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DF57" w14:textId="307A3160" w:rsidR="00A665A8" w:rsidRDefault="00021FA8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1A8B8E6" wp14:editId="6AF01347">
            <wp:simplePos x="0" y="0"/>
            <wp:positionH relativeFrom="column">
              <wp:posOffset>1206289</wp:posOffset>
            </wp:positionH>
            <wp:positionV relativeFrom="paragraph">
              <wp:posOffset>-296333</wp:posOffset>
            </wp:positionV>
            <wp:extent cx="3511550" cy="975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33E7">
        <w:rPr>
          <w:rFonts w:ascii="Times New Roman" w:hAnsi="Times New Roman" w:cs="Times New Roman"/>
          <w:b/>
          <w:sz w:val="24"/>
          <w:szCs w:val="24"/>
        </w:rPr>
        <w:t>f</w:t>
      </w:r>
    </w:p>
    <w:p w14:paraId="51FABE6D" w14:textId="77777777" w:rsidR="00021FA8" w:rsidRDefault="00021FA8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1E8DF" w14:textId="77777777" w:rsidR="00021FA8" w:rsidRDefault="00021FA8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693C8" w14:textId="77777777" w:rsidR="00021FA8" w:rsidRDefault="00021FA8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FE40C" w14:textId="71FF582C" w:rsidR="00F86593" w:rsidRDefault="00413FAA" w:rsidP="00A66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 Master’s Certificate in </w:t>
      </w:r>
      <w:r w:rsidR="00B021C5">
        <w:rPr>
          <w:rFonts w:ascii="Times New Roman" w:hAnsi="Times New Roman" w:cs="Times New Roman"/>
          <w:b/>
          <w:sz w:val="24"/>
          <w:szCs w:val="24"/>
        </w:rPr>
        <w:t>Pastoral Studies</w:t>
      </w:r>
      <w:r w:rsidR="000D1808">
        <w:rPr>
          <w:rFonts w:ascii="Times New Roman" w:hAnsi="Times New Roman" w:cs="Times New Roman"/>
          <w:b/>
          <w:sz w:val="24"/>
          <w:szCs w:val="24"/>
        </w:rPr>
        <w:t xml:space="preserve"> Degree Plan</w:t>
      </w:r>
    </w:p>
    <w:p w14:paraId="5A7C7939" w14:textId="77777777" w:rsidR="00E1749E" w:rsidRDefault="00E1749E" w:rsidP="00E17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369E1" w14:textId="77777777" w:rsidR="00F86593" w:rsidRPr="00B34F24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>Student Name: _</w:t>
      </w:r>
      <w:r w:rsidR="008A7695">
        <w:rPr>
          <w:rFonts w:ascii="Times New Roman" w:hAnsi="Times New Roman" w:cs="Times New Roman"/>
          <w:szCs w:val="24"/>
        </w:rPr>
        <w:t>_________</w:t>
      </w:r>
      <w:r w:rsidRPr="00B34F24">
        <w:rPr>
          <w:rFonts w:ascii="Times New Roman" w:hAnsi="Times New Roman" w:cs="Times New Roman"/>
          <w:szCs w:val="24"/>
        </w:rPr>
        <w:t>________________________</w:t>
      </w:r>
      <w:r w:rsidR="00F17CF5">
        <w:rPr>
          <w:rFonts w:ascii="Times New Roman" w:hAnsi="Times New Roman" w:cs="Times New Roman"/>
          <w:szCs w:val="24"/>
        </w:rPr>
        <w:tab/>
      </w:r>
      <w:r w:rsidR="00F17CF5">
        <w:rPr>
          <w:rFonts w:ascii="Times New Roman" w:hAnsi="Times New Roman" w:cs="Times New Roman"/>
          <w:szCs w:val="24"/>
        </w:rPr>
        <w:tab/>
        <w:t>Updated:</w:t>
      </w:r>
      <w:r w:rsidR="00DD6DEC">
        <w:rPr>
          <w:rFonts w:ascii="Times New Roman" w:hAnsi="Times New Roman" w:cs="Times New Roman"/>
          <w:szCs w:val="24"/>
        </w:rPr>
        <w:t xml:space="preserve"> </w:t>
      </w:r>
      <w:r w:rsidR="008A7695">
        <w:rPr>
          <w:rFonts w:ascii="Times New Roman" w:hAnsi="Times New Roman" w:cs="Times New Roman"/>
          <w:szCs w:val="24"/>
        </w:rPr>
        <w:t>________________</w:t>
      </w:r>
    </w:p>
    <w:p w14:paraId="5941C556" w14:textId="77777777" w:rsidR="004631FF" w:rsidRPr="00B34F24" w:rsidRDefault="00E1749E" w:rsidP="004631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Semester of Entry (note: 6-year time limit for completion): </w:t>
      </w:r>
      <w:r w:rsidRPr="00B34F24">
        <w:rPr>
          <w:rFonts w:ascii="Times New Roman" w:hAnsi="Times New Roman" w:cs="Times New Roman"/>
          <w:szCs w:val="24"/>
        </w:rPr>
        <w:tab/>
      </w:r>
      <w:r w:rsidR="007C020C">
        <w:rPr>
          <w:rFonts w:ascii="Times New Roman" w:hAnsi="Times New Roman" w:cs="Times New Roman"/>
          <w:szCs w:val="24"/>
        </w:rPr>
        <w:tab/>
      </w:r>
      <w:r w:rsidR="00B34F24">
        <w:rPr>
          <w:rFonts w:ascii="Times New Roman" w:hAnsi="Times New Roman" w:cs="Times New Roman"/>
          <w:szCs w:val="24"/>
        </w:rPr>
        <w:tab/>
      </w:r>
      <w:r w:rsidR="008A7695" w:rsidRPr="00B34F24">
        <w:rPr>
          <w:rFonts w:ascii="Times New Roman" w:hAnsi="Times New Roman" w:cs="Times New Roman"/>
          <w:szCs w:val="24"/>
        </w:rPr>
        <w:t>_________________</w:t>
      </w:r>
    </w:p>
    <w:p w14:paraId="66D3A789" w14:textId="6448827A" w:rsidR="004631FF" w:rsidRDefault="00C11934" w:rsidP="00463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Course</w:t>
      </w:r>
      <w:r w:rsidRPr="008C0230">
        <w:rPr>
          <w:rFonts w:ascii="Times New Roman" w:hAnsi="Times New Roman" w:cs="Times New Roman"/>
          <w:b/>
          <w:bCs/>
          <w:szCs w:val="24"/>
        </w:rPr>
        <w:t xml:space="preserve"> Schedule:</w:t>
      </w:r>
      <w:r>
        <w:rPr>
          <w:rFonts w:ascii="Times New Roman" w:hAnsi="Times New Roman" w:cs="Times New Roman"/>
          <w:szCs w:val="24"/>
        </w:rPr>
        <w:t xml:space="preserve"> Please see the Student Resource Center (</w:t>
      </w:r>
      <w:hyperlink r:id="rId8" w:history="1">
        <w:r w:rsidRPr="008C0230">
          <w:rPr>
            <w:rStyle w:val="Hyperlink"/>
            <w:rFonts w:ascii="Times New Roman" w:hAnsi="Times New Roman" w:cs="Times New Roman"/>
            <w:szCs w:val="24"/>
          </w:rPr>
          <w:t>https://holyapostles.edu/current-students/</w:t>
        </w:r>
      </w:hyperlink>
      <w:r>
        <w:rPr>
          <w:rFonts w:ascii="Times New Roman" w:hAnsi="Times New Roman" w:cs="Times New Roman"/>
          <w:szCs w:val="24"/>
        </w:rPr>
        <w:t>) for the most-current Annual Online GR Course Schedule.</w:t>
      </w:r>
    </w:p>
    <w:p w14:paraId="2F8A18C2" w14:textId="77777777" w:rsidR="00C11934" w:rsidRPr="00B34F24" w:rsidRDefault="00C11934" w:rsidP="00463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0CF246F" w14:textId="77777777" w:rsidR="00121DCC" w:rsidRPr="00E964AB" w:rsidRDefault="00B021C5" w:rsidP="00121D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Pastoral Studies</w:t>
      </w:r>
      <w:r w:rsidR="00121DCC" w:rsidRPr="00E964AB">
        <w:rPr>
          <w:rFonts w:ascii="Times New Roman" w:hAnsi="Times New Roman" w:cs="Times New Roman"/>
          <w:b/>
        </w:rPr>
        <w:t xml:space="preserve"> Core</w:t>
      </w:r>
      <w:r w:rsidR="00121DCC" w:rsidRPr="00E964AB">
        <w:rPr>
          <w:rFonts w:ascii="Times New Roman" w:hAnsi="Times New Roman" w:cs="Times New Roman"/>
        </w:rPr>
        <w:t>:</w:t>
      </w:r>
    </w:p>
    <w:p w14:paraId="26BC8825" w14:textId="28C87EBF" w:rsidR="00B45D4C" w:rsidRPr="00B45D4C" w:rsidRDefault="00045C33" w:rsidP="00B45D4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 805 Trinity &amp; the Incarnation</w:t>
      </w:r>
      <w:r w:rsidR="00C11934">
        <w:rPr>
          <w:rFonts w:ascii="Times New Roman" w:hAnsi="Times New Roman" w:cs="Times New Roman"/>
        </w:rPr>
        <w:tab/>
      </w:r>
      <w:r w:rsidR="00C11934">
        <w:rPr>
          <w:rFonts w:ascii="Times New Roman" w:hAnsi="Times New Roman" w:cs="Times New Roman"/>
        </w:rPr>
        <w:tab/>
      </w:r>
      <w:r w:rsidR="00C119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430E6">
        <w:rPr>
          <w:rFonts w:ascii="Times New Roman" w:hAnsi="Times New Roman" w:cs="Times New Roman"/>
        </w:rPr>
        <w:tab/>
      </w:r>
      <w:r w:rsidR="00F430E6" w:rsidRPr="00B34F24">
        <w:rPr>
          <w:rFonts w:ascii="Times New Roman" w:hAnsi="Times New Roman" w:cs="Times New Roman"/>
          <w:szCs w:val="24"/>
        </w:rPr>
        <w:t>_________________</w:t>
      </w:r>
    </w:p>
    <w:p w14:paraId="77FD5866" w14:textId="2D1D4ACA" w:rsidR="00AA478F" w:rsidRDefault="00AA478F" w:rsidP="00B45D4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APO 512 Apologetics</w:t>
      </w:r>
      <w:r w:rsidR="00C119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</w:p>
    <w:p w14:paraId="72304C68" w14:textId="50DA73A8" w:rsidR="00AA478F" w:rsidRDefault="00045C33" w:rsidP="00B45D4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APO 535 Moral Apologetics</w:t>
      </w:r>
      <w:r w:rsidR="00C11934">
        <w:rPr>
          <w:rFonts w:ascii="Times New Roman" w:hAnsi="Times New Roman" w:cs="Times New Roman"/>
        </w:rPr>
        <w:tab/>
      </w:r>
      <w:r w:rsidR="00C11934">
        <w:rPr>
          <w:rFonts w:ascii="Times New Roman" w:hAnsi="Times New Roman" w:cs="Times New Roman"/>
        </w:rPr>
        <w:tab/>
      </w:r>
      <w:r w:rsidR="00AA478F">
        <w:rPr>
          <w:rFonts w:ascii="Times New Roman" w:hAnsi="Times New Roman" w:cs="Times New Roman"/>
        </w:rPr>
        <w:tab/>
      </w:r>
      <w:r w:rsidR="00AA478F">
        <w:rPr>
          <w:rFonts w:ascii="Times New Roman" w:hAnsi="Times New Roman" w:cs="Times New Roman"/>
        </w:rPr>
        <w:tab/>
      </w:r>
      <w:r w:rsidR="00AA478F">
        <w:rPr>
          <w:rFonts w:ascii="Times New Roman" w:hAnsi="Times New Roman" w:cs="Times New Roman"/>
        </w:rPr>
        <w:tab/>
        <w:t>_________________</w:t>
      </w:r>
    </w:p>
    <w:p w14:paraId="06947A39" w14:textId="552175C9" w:rsidR="00045C33" w:rsidRDefault="00045C33" w:rsidP="00B45D4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DTH 512 Spiritual Life in the Classics</w:t>
      </w:r>
      <w:r w:rsidR="00C11934">
        <w:rPr>
          <w:rFonts w:ascii="Times New Roman" w:hAnsi="Times New Roman" w:cs="Times New Roman"/>
        </w:rPr>
        <w:tab/>
      </w:r>
      <w:r w:rsidR="00C11934">
        <w:rPr>
          <w:rFonts w:ascii="Times New Roman" w:hAnsi="Times New Roman" w:cs="Times New Roman"/>
        </w:rPr>
        <w:tab/>
      </w:r>
      <w:r w:rsidR="00C119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1CBFF170" w14:textId="30C9B863" w:rsidR="00AA478F" w:rsidRDefault="00AA478F" w:rsidP="00AA478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45D4C">
        <w:rPr>
          <w:rFonts w:ascii="Times New Roman" w:hAnsi="Times New Roman" w:cs="Times New Roman"/>
        </w:rPr>
        <w:t>PAS 602 Fundamentals of Practical Theology</w:t>
      </w:r>
      <w:r w:rsidR="00C119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76301">
        <w:rPr>
          <w:rFonts w:ascii="Times New Roman" w:hAnsi="Times New Roman" w:cs="Times New Roman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6764D71C" w14:textId="77777777" w:rsidR="00045C33" w:rsidRPr="00045C33" w:rsidRDefault="00045C33" w:rsidP="00045C3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</w:rPr>
      </w:pPr>
    </w:p>
    <w:p w14:paraId="1B1CB49A" w14:textId="2B823D72" w:rsidR="00413FAA" w:rsidRDefault="00413FAA" w:rsidP="00413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Concentration courses</w:t>
      </w:r>
      <w:r>
        <w:rPr>
          <w:rFonts w:ascii="Times New Roman" w:hAnsi="Times New Roman" w:cs="Times New Roman"/>
          <w:szCs w:val="24"/>
        </w:rPr>
        <w:t xml:space="preserve"> (</w:t>
      </w:r>
      <w:r w:rsidR="00F430E6">
        <w:rPr>
          <w:rFonts w:ascii="Times New Roman" w:hAnsi="Times New Roman" w:cs="Times New Roman"/>
          <w:szCs w:val="24"/>
        </w:rPr>
        <w:t>Three</w:t>
      </w:r>
      <w:r>
        <w:rPr>
          <w:rFonts w:ascii="Times New Roman" w:hAnsi="Times New Roman" w:cs="Times New Roman"/>
          <w:szCs w:val="24"/>
        </w:rPr>
        <w:t xml:space="preserve"> courses from one concentration area: </w:t>
      </w:r>
      <w:r w:rsidR="00321936">
        <w:rPr>
          <w:rFonts w:ascii="Times New Roman" w:hAnsi="Times New Roman" w:cs="Times New Roman"/>
          <w:szCs w:val="24"/>
        </w:rPr>
        <w:t>Apologetics, M</w:t>
      </w:r>
      <w:r w:rsidR="00B021C5">
        <w:rPr>
          <w:rFonts w:ascii="Times New Roman" w:hAnsi="Times New Roman" w:cs="Times New Roman"/>
          <w:szCs w:val="24"/>
        </w:rPr>
        <w:t xml:space="preserve">arriage and </w:t>
      </w:r>
      <w:r w:rsidR="00321936">
        <w:rPr>
          <w:rFonts w:ascii="Times New Roman" w:hAnsi="Times New Roman" w:cs="Times New Roman"/>
          <w:szCs w:val="24"/>
        </w:rPr>
        <w:t>F</w:t>
      </w:r>
      <w:r w:rsidR="00B021C5">
        <w:rPr>
          <w:rFonts w:ascii="Times New Roman" w:hAnsi="Times New Roman" w:cs="Times New Roman"/>
          <w:szCs w:val="24"/>
        </w:rPr>
        <w:t xml:space="preserve">amily </w:t>
      </w:r>
      <w:r w:rsidR="00321936">
        <w:rPr>
          <w:rFonts w:ascii="Times New Roman" w:hAnsi="Times New Roman" w:cs="Times New Roman"/>
          <w:szCs w:val="24"/>
        </w:rPr>
        <w:t>S</w:t>
      </w:r>
      <w:r w:rsidR="00B021C5">
        <w:rPr>
          <w:rFonts w:ascii="Times New Roman" w:hAnsi="Times New Roman" w:cs="Times New Roman"/>
          <w:szCs w:val="24"/>
        </w:rPr>
        <w:t xml:space="preserve">tudies, </w:t>
      </w:r>
      <w:r w:rsidR="00321936">
        <w:rPr>
          <w:rFonts w:ascii="Times New Roman" w:hAnsi="Times New Roman" w:cs="Times New Roman"/>
          <w:szCs w:val="24"/>
        </w:rPr>
        <w:t>P</w:t>
      </w:r>
      <w:r w:rsidR="00B021C5">
        <w:rPr>
          <w:rFonts w:ascii="Times New Roman" w:hAnsi="Times New Roman" w:cs="Times New Roman"/>
          <w:szCs w:val="24"/>
        </w:rPr>
        <w:t xml:space="preserve">astoral </w:t>
      </w:r>
      <w:r w:rsidR="00321936">
        <w:rPr>
          <w:rFonts w:ascii="Times New Roman" w:hAnsi="Times New Roman" w:cs="Times New Roman"/>
          <w:szCs w:val="24"/>
        </w:rPr>
        <w:t>C</w:t>
      </w:r>
      <w:r w:rsidR="00B021C5">
        <w:rPr>
          <w:rFonts w:ascii="Times New Roman" w:hAnsi="Times New Roman" w:cs="Times New Roman"/>
          <w:szCs w:val="24"/>
        </w:rPr>
        <w:t xml:space="preserve">ounseling, </w:t>
      </w:r>
      <w:r w:rsidR="00321936">
        <w:rPr>
          <w:rFonts w:ascii="Times New Roman" w:hAnsi="Times New Roman" w:cs="Times New Roman"/>
          <w:szCs w:val="24"/>
        </w:rPr>
        <w:t>S</w:t>
      </w:r>
      <w:r w:rsidR="00B021C5">
        <w:rPr>
          <w:rFonts w:ascii="Times New Roman" w:hAnsi="Times New Roman" w:cs="Times New Roman"/>
          <w:szCs w:val="24"/>
        </w:rPr>
        <w:t xml:space="preserve">piritual </w:t>
      </w:r>
      <w:r w:rsidR="00321936">
        <w:rPr>
          <w:rFonts w:ascii="Times New Roman" w:hAnsi="Times New Roman" w:cs="Times New Roman"/>
          <w:szCs w:val="24"/>
        </w:rPr>
        <w:t>D</w:t>
      </w:r>
      <w:r w:rsidR="00B021C5">
        <w:rPr>
          <w:rFonts w:ascii="Times New Roman" w:hAnsi="Times New Roman" w:cs="Times New Roman"/>
          <w:szCs w:val="24"/>
        </w:rPr>
        <w:t xml:space="preserve">irection, </w:t>
      </w:r>
      <w:r w:rsidR="00321936">
        <w:rPr>
          <w:rFonts w:ascii="Times New Roman" w:hAnsi="Times New Roman" w:cs="Times New Roman"/>
          <w:szCs w:val="24"/>
        </w:rPr>
        <w:t>Y</w:t>
      </w:r>
      <w:r w:rsidR="00B021C5">
        <w:rPr>
          <w:rFonts w:ascii="Times New Roman" w:hAnsi="Times New Roman" w:cs="Times New Roman"/>
          <w:szCs w:val="24"/>
        </w:rPr>
        <w:t xml:space="preserve">outh and </w:t>
      </w:r>
      <w:r w:rsidR="00321936">
        <w:rPr>
          <w:rFonts w:ascii="Times New Roman" w:hAnsi="Times New Roman" w:cs="Times New Roman"/>
          <w:szCs w:val="24"/>
        </w:rPr>
        <w:t>Y</w:t>
      </w:r>
      <w:r w:rsidR="00B021C5">
        <w:rPr>
          <w:rFonts w:ascii="Times New Roman" w:hAnsi="Times New Roman" w:cs="Times New Roman"/>
          <w:szCs w:val="24"/>
        </w:rPr>
        <w:t xml:space="preserve">oung </w:t>
      </w:r>
      <w:r w:rsidR="00321936">
        <w:rPr>
          <w:rFonts w:ascii="Times New Roman" w:hAnsi="Times New Roman" w:cs="Times New Roman"/>
          <w:szCs w:val="24"/>
        </w:rPr>
        <w:t>A</w:t>
      </w:r>
      <w:r w:rsidR="00B021C5">
        <w:rPr>
          <w:rFonts w:ascii="Times New Roman" w:hAnsi="Times New Roman" w:cs="Times New Roman"/>
          <w:szCs w:val="24"/>
        </w:rPr>
        <w:t xml:space="preserve">dult </w:t>
      </w:r>
      <w:r w:rsidR="00321936">
        <w:rPr>
          <w:rFonts w:ascii="Times New Roman" w:hAnsi="Times New Roman" w:cs="Times New Roman"/>
          <w:szCs w:val="24"/>
        </w:rPr>
        <w:t>M</w:t>
      </w:r>
      <w:r w:rsidR="00B021C5">
        <w:rPr>
          <w:rFonts w:ascii="Times New Roman" w:hAnsi="Times New Roman" w:cs="Times New Roman"/>
          <w:szCs w:val="24"/>
        </w:rPr>
        <w:t xml:space="preserve">inistry, </w:t>
      </w:r>
      <w:r w:rsidR="00321936">
        <w:rPr>
          <w:rFonts w:ascii="Times New Roman" w:hAnsi="Times New Roman" w:cs="Times New Roman"/>
          <w:szCs w:val="24"/>
        </w:rPr>
        <w:t>C</w:t>
      </w:r>
      <w:r w:rsidR="00B021C5">
        <w:rPr>
          <w:rFonts w:ascii="Times New Roman" w:hAnsi="Times New Roman" w:cs="Times New Roman"/>
          <w:szCs w:val="24"/>
        </w:rPr>
        <w:t xml:space="preserve">atechetical </w:t>
      </w:r>
      <w:r w:rsidR="00321936">
        <w:rPr>
          <w:rFonts w:ascii="Times New Roman" w:hAnsi="Times New Roman" w:cs="Times New Roman"/>
          <w:szCs w:val="24"/>
        </w:rPr>
        <w:t>M</w:t>
      </w:r>
      <w:r w:rsidR="00B021C5">
        <w:rPr>
          <w:rFonts w:ascii="Times New Roman" w:hAnsi="Times New Roman" w:cs="Times New Roman"/>
          <w:szCs w:val="24"/>
        </w:rPr>
        <w:t>inistry</w:t>
      </w:r>
      <w:r w:rsidR="00F430E6">
        <w:rPr>
          <w:rFonts w:ascii="Times New Roman" w:hAnsi="Times New Roman" w:cs="Times New Roman"/>
          <w:szCs w:val="24"/>
        </w:rPr>
        <w:t xml:space="preserve"> – see list on next page for applicable courses from each concentration</w:t>
      </w:r>
      <w:r>
        <w:rPr>
          <w:rFonts w:ascii="Times New Roman" w:hAnsi="Times New Roman" w:cs="Times New Roman"/>
          <w:szCs w:val="24"/>
        </w:rPr>
        <w:t>):</w:t>
      </w:r>
    </w:p>
    <w:p w14:paraId="374927C0" w14:textId="77777777" w:rsidR="00413FAA" w:rsidRPr="00B34F24" w:rsidRDefault="00413FAA" w:rsidP="00413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0C86C63F" w14:textId="45B38183" w:rsidR="00F86593" w:rsidRPr="00B34F24" w:rsidRDefault="00F86593" w:rsidP="00F86593">
      <w:pPr>
        <w:tabs>
          <w:tab w:val="left" w:pos="29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1. </w:t>
      </w:r>
      <w:r w:rsidR="00DD6DEC">
        <w:rPr>
          <w:rFonts w:ascii="Times New Roman" w:hAnsi="Times New Roman" w:cs="Times New Roman"/>
          <w:szCs w:val="24"/>
        </w:rPr>
        <w:t>___________________________________</w:t>
      </w:r>
      <w:r w:rsidR="007153BE">
        <w:rPr>
          <w:rFonts w:ascii="Times New Roman" w:hAnsi="Times New Roman" w:cs="Times New Roman"/>
          <w:szCs w:val="24"/>
        </w:rPr>
        <w:tab/>
      </w:r>
      <w:r w:rsidR="007153BE">
        <w:rPr>
          <w:rFonts w:ascii="Times New Roman" w:hAnsi="Times New Roman" w:cs="Times New Roman"/>
          <w:szCs w:val="24"/>
        </w:rPr>
        <w:tab/>
      </w:r>
      <w:r w:rsidR="0010105B" w:rsidRPr="00B34F24">
        <w:rPr>
          <w:rFonts w:ascii="Times New Roman" w:hAnsi="Times New Roman" w:cs="Times New Roman"/>
          <w:szCs w:val="24"/>
        </w:rPr>
        <w:tab/>
      </w:r>
      <w:r w:rsidR="00B34F24">
        <w:rPr>
          <w:rFonts w:ascii="Times New Roman" w:hAnsi="Times New Roman" w:cs="Times New Roman"/>
          <w:szCs w:val="24"/>
        </w:rPr>
        <w:tab/>
      </w:r>
      <w:bookmarkStart w:id="0" w:name="_Hlk35857255"/>
      <w:r w:rsidRPr="00B34F24">
        <w:rPr>
          <w:rFonts w:ascii="Times New Roman" w:hAnsi="Times New Roman" w:cs="Times New Roman"/>
          <w:szCs w:val="24"/>
        </w:rPr>
        <w:t>_________________</w:t>
      </w:r>
      <w:bookmarkEnd w:id="0"/>
    </w:p>
    <w:p w14:paraId="29701C08" w14:textId="127C4660" w:rsidR="00F86593" w:rsidRPr="00B34F24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2. </w:t>
      </w:r>
      <w:r w:rsidR="00DD6DEC">
        <w:rPr>
          <w:rFonts w:ascii="Times New Roman" w:hAnsi="Times New Roman" w:cs="Times New Roman"/>
          <w:szCs w:val="24"/>
        </w:rPr>
        <w:t>___________________________________</w:t>
      </w:r>
      <w:r w:rsidR="007153BE">
        <w:rPr>
          <w:rFonts w:ascii="Times New Roman" w:hAnsi="Times New Roman" w:cs="Times New Roman"/>
          <w:szCs w:val="24"/>
        </w:rPr>
        <w:tab/>
      </w:r>
      <w:r w:rsidR="0010105B" w:rsidRPr="00B34F24">
        <w:rPr>
          <w:rFonts w:ascii="Times New Roman" w:hAnsi="Times New Roman" w:cs="Times New Roman"/>
          <w:szCs w:val="24"/>
        </w:rPr>
        <w:tab/>
      </w:r>
      <w:r w:rsidR="009B7241" w:rsidRPr="00B34F24">
        <w:rPr>
          <w:rFonts w:ascii="Times New Roman" w:hAnsi="Times New Roman" w:cs="Times New Roman"/>
          <w:szCs w:val="24"/>
        </w:rPr>
        <w:tab/>
      </w:r>
      <w:r w:rsidR="00B34F24"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4CF01AC6" w14:textId="44A484CD" w:rsidR="00F86593" w:rsidRPr="00B34F24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3. </w:t>
      </w:r>
      <w:r w:rsidR="00DD6DEC">
        <w:rPr>
          <w:rFonts w:ascii="Times New Roman" w:hAnsi="Times New Roman" w:cs="Times New Roman"/>
          <w:szCs w:val="24"/>
        </w:rPr>
        <w:t>___________________________________</w:t>
      </w:r>
      <w:r w:rsidR="00DD6DEC">
        <w:rPr>
          <w:rFonts w:ascii="Times New Roman" w:hAnsi="Times New Roman" w:cs="Times New Roman"/>
          <w:szCs w:val="24"/>
        </w:rPr>
        <w:tab/>
      </w:r>
      <w:r w:rsidR="007153BE">
        <w:rPr>
          <w:rFonts w:ascii="Times New Roman" w:hAnsi="Times New Roman" w:cs="Times New Roman"/>
          <w:szCs w:val="24"/>
        </w:rPr>
        <w:tab/>
      </w:r>
      <w:r w:rsidR="008E6D6F" w:rsidRPr="00B34F24">
        <w:rPr>
          <w:rFonts w:ascii="Times New Roman" w:hAnsi="Times New Roman" w:cs="Times New Roman"/>
          <w:szCs w:val="24"/>
        </w:rPr>
        <w:tab/>
      </w:r>
      <w:r w:rsidR="00B34F24"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5BD1A992" w14:textId="77777777" w:rsidR="00F86593" w:rsidRPr="00B34F24" w:rsidRDefault="00F86593" w:rsidP="00F86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15633E3A" w14:textId="6A3F507B" w:rsidR="00F86593" w:rsidRDefault="00F86593" w:rsidP="00D0116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b/>
          <w:szCs w:val="24"/>
        </w:rPr>
        <w:t xml:space="preserve">Electives </w:t>
      </w:r>
      <w:r w:rsidRPr="00D0116F">
        <w:rPr>
          <w:rFonts w:ascii="Times New Roman" w:hAnsi="Times New Roman" w:cs="Times New Roman"/>
          <w:bCs/>
          <w:szCs w:val="24"/>
        </w:rPr>
        <w:t>(</w:t>
      </w:r>
      <w:r w:rsidR="0064231F" w:rsidRPr="00D0116F">
        <w:rPr>
          <w:rFonts w:ascii="Times New Roman" w:hAnsi="Times New Roman" w:cs="Times New Roman"/>
          <w:bCs/>
          <w:szCs w:val="24"/>
        </w:rPr>
        <w:t xml:space="preserve">Any 2 graduate-level </w:t>
      </w:r>
      <w:r w:rsidR="00B021C5" w:rsidRPr="00D0116F">
        <w:rPr>
          <w:rFonts w:ascii="Times New Roman" w:hAnsi="Times New Roman" w:cs="Times New Roman"/>
          <w:bCs/>
          <w:szCs w:val="24"/>
        </w:rPr>
        <w:t>pastoral studies</w:t>
      </w:r>
      <w:r w:rsidR="0064231F" w:rsidRPr="00D0116F">
        <w:rPr>
          <w:rFonts w:ascii="Times New Roman" w:hAnsi="Times New Roman" w:cs="Times New Roman"/>
          <w:bCs/>
          <w:szCs w:val="24"/>
        </w:rPr>
        <w:t xml:space="preserve"> courses</w:t>
      </w:r>
      <w:r w:rsidR="00D0116F" w:rsidRPr="00D0116F">
        <w:rPr>
          <w:bCs/>
        </w:rPr>
        <w:t xml:space="preserve"> </w:t>
      </w:r>
      <w:r w:rsidR="00D0116F" w:rsidRPr="00D0116F">
        <w:rPr>
          <w:rFonts w:ascii="Times New Roman" w:hAnsi="Times New Roman" w:cs="Times New Roman"/>
          <w:bCs/>
          <w:szCs w:val="24"/>
        </w:rPr>
        <w:t>not already taken from those listed on pages two and three below</w:t>
      </w:r>
      <w:r w:rsidR="00321936">
        <w:rPr>
          <w:rFonts w:ascii="Times New Roman" w:hAnsi="Times New Roman" w:cs="Times New Roman"/>
          <w:bCs/>
          <w:szCs w:val="24"/>
        </w:rPr>
        <w:t xml:space="preserve"> </w:t>
      </w:r>
      <w:r w:rsidR="00321936" w:rsidRPr="00321936">
        <w:rPr>
          <w:rFonts w:ascii="Times New Roman" w:hAnsi="Times New Roman" w:cs="Times New Roman"/>
          <w:bCs/>
          <w:szCs w:val="24"/>
        </w:rPr>
        <w:t>or consult the MAPS Program Director for approval of your alternate selectio</w:t>
      </w:r>
      <w:r w:rsidR="00321936">
        <w:rPr>
          <w:rFonts w:ascii="Times New Roman" w:hAnsi="Times New Roman" w:cs="Times New Roman"/>
          <w:bCs/>
          <w:szCs w:val="24"/>
        </w:rPr>
        <w:t>n</w:t>
      </w:r>
      <w:r w:rsidR="00D0116F" w:rsidRPr="00D0116F">
        <w:rPr>
          <w:rFonts w:ascii="Times New Roman" w:hAnsi="Times New Roman" w:cs="Times New Roman"/>
          <w:bCs/>
          <w:szCs w:val="24"/>
        </w:rPr>
        <w:t>.</w:t>
      </w:r>
      <w:r w:rsidRPr="00D0116F">
        <w:rPr>
          <w:rFonts w:ascii="Times New Roman" w:hAnsi="Times New Roman" w:cs="Times New Roman"/>
          <w:bCs/>
          <w:szCs w:val="24"/>
        </w:rPr>
        <w:t>):</w:t>
      </w:r>
    </w:p>
    <w:p w14:paraId="7B643356" w14:textId="77777777" w:rsidR="00D0116F" w:rsidRPr="00B34F24" w:rsidRDefault="00D0116F" w:rsidP="00D0116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1B56F809" w14:textId="76878197" w:rsidR="00F86593" w:rsidRPr="00B34F24" w:rsidRDefault="00F86593" w:rsidP="00F86593">
      <w:pPr>
        <w:tabs>
          <w:tab w:val="center" w:pos="468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1. </w:t>
      </w:r>
      <w:r w:rsidR="00DD6DEC">
        <w:rPr>
          <w:rFonts w:ascii="Times New Roman" w:hAnsi="Times New Roman" w:cs="Times New Roman"/>
          <w:szCs w:val="24"/>
        </w:rPr>
        <w:t>__________________________________</w:t>
      </w:r>
      <w:r w:rsidRPr="00B34F24">
        <w:rPr>
          <w:rFonts w:ascii="Times New Roman" w:hAnsi="Times New Roman" w:cs="Times New Roman"/>
          <w:szCs w:val="24"/>
        </w:rPr>
        <w:tab/>
      </w:r>
      <w:r w:rsidR="00DD6DEC">
        <w:rPr>
          <w:rFonts w:ascii="Times New Roman" w:hAnsi="Times New Roman" w:cs="Times New Roman"/>
          <w:szCs w:val="24"/>
        </w:rPr>
        <w:tab/>
      </w:r>
      <w:r w:rsidR="009B7241" w:rsidRPr="00B34F24"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  <w:t>_________________</w:t>
      </w:r>
    </w:p>
    <w:p w14:paraId="72763740" w14:textId="478364E2" w:rsidR="002A1C94" w:rsidRDefault="00F86593" w:rsidP="00F86593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2. </w:t>
      </w:r>
      <w:r w:rsidR="00DD6DEC">
        <w:rPr>
          <w:rFonts w:ascii="Times New Roman" w:hAnsi="Times New Roman" w:cs="Times New Roman"/>
          <w:szCs w:val="24"/>
        </w:rPr>
        <w:t>__________________________________</w:t>
      </w:r>
      <w:r w:rsidRPr="00B34F24">
        <w:rPr>
          <w:rFonts w:ascii="Times New Roman" w:hAnsi="Times New Roman" w:cs="Times New Roman"/>
          <w:szCs w:val="24"/>
        </w:rPr>
        <w:tab/>
      </w:r>
      <w:r w:rsidR="00DD6DEC">
        <w:rPr>
          <w:rFonts w:ascii="Times New Roman" w:hAnsi="Times New Roman" w:cs="Times New Roman"/>
          <w:szCs w:val="24"/>
        </w:rPr>
        <w:tab/>
      </w:r>
      <w:r w:rsidR="009B7241" w:rsidRPr="00B34F24">
        <w:rPr>
          <w:rFonts w:ascii="Times New Roman" w:hAnsi="Times New Roman" w:cs="Times New Roman"/>
          <w:szCs w:val="24"/>
        </w:rPr>
        <w:tab/>
      </w:r>
      <w:r w:rsidR="009B7241" w:rsidRPr="00B34F24"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3C32851E" w14:textId="77777777" w:rsidR="00107DD7" w:rsidRPr="00B34F24" w:rsidRDefault="00107DD7" w:rsidP="00F86593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</w:p>
    <w:p w14:paraId="792994E7" w14:textId="77A67B89" w:rsidR="008A7695" w:rsidRPr="00F70450" w:rsidRDefault="008A7695" w:rsidP="008A7695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F70450">
        <w:rPr>
          <w:rFonts w:ascii="Times New Roman" w:hAnsi="Times New Roman" w:cs="Times New Roman"/>
          <w:b/>
          <w:szCs w:val="24"/>
        </w:rPr>
        <w:t>Note:</w:t>
      </w:r>
      <w:r w:rsidRPr="00F70450">
        <w:rPr>
          <w:rFonts w:ascii="Times New Roman" w:hAnsi="Times New Roman" w:cs="Times New Roman"/>
          <w:szCs w:val="24"/>
        </w:rPr>
        <w:t xml:space="preserve"> </w:t>
      </w:r>
      <w:r w:rsidR="00D0116F" w:rsidRPr="00D0116F">
        <w:rPr>
          <w:rFonts w:ascii="Times New Roman" w:hAnsi="Times New Roman" w:cs="Times New Roman"/>
          <w:szCs w:val="24"/>
        </w:rPr>
        <w:t xml:space="preserve">If </w:t>
      </w:r>
      <w:r w:rsidR="00D0116F">
        <w:rPr>
          <w:rFonts w:ascii="Times New Roman" w:hAnsi="Times New Roman" w:cs="Times New Roman"/>
          <w:szCs w:val="24"/>
        </w:rPr>
        <w:t>the</w:t>
      </w:r>
      <w:r w:rsidR="00D0116F" w:rsidRPr="00D0116F">
        <w:rPr>
          <w:rFonts w:ascii="Times New Roman" w:hAnsi="Times New Roman" w:cs="Times New Roman"/>
          <w:szCs w:val="24"/>
        </w:rPr>
        <w:t xml:space="preserve"> student has completed any of the core courses from Holy Apostles College and Seminary, the student may ask the MAPS Program Director for a waiver of the course. If granted, the student may take any other graduate-level course listed below instead. If applicable, record those courses here.</w:t>
      </w:r>
    </w:p>
    <w:p w14:paraId="4B426D49" w14:textId="77777777" w:rsidR="008A7695" w:rsidRPr="00F70450" w:rsidRDefault="008A7695" w:rsidP="008A7695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4E675DAA" w14:textId="16C202A7" w:rsidR="00413FAA" w:rsidRPr="00B34F24" w:rsidRDefault="00413FAA" w:rsidP="00413FAA">
      <w:pPr>
        <w:tabs>
          <w:tab w:val="left" w:pos="29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>___________________________________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6E811BEC" w14:textId="2BEC7E43" w:rsidR="00413FAA" w:rsidRPr="00B34F24" w:rsidRDefault="00413FAA" w:rsidP="00413F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2. </w:t>
      </w:r>
      <w:r>
        <w:rPr>
          <w:rFonts w:ascii="Times New Roman" w:hAnsi="Times New Roman" w:cs="Times New Roman"/>
          <w:szCs w:val="24"/>
        </w:rPr>
        <w:t>___________________________________</w:t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6A190C6A" w14:textId="2AB48FA8" w:rsidR="00413FAA" w:rsidRPr="00B34F24" w:rsidRDefault="00413FAA" w:rsidP="00413F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3. </w:t>
      </w:r>
      <w:r>
        <w:rPr>
          <w:rFonts w:ascii="Times New Roman" w:hAnsi="Times New Roman" w:cs="Times New Roman"/>
          <w:szCs w:val="24"/>
        </w:rPr>
        <w:t>___________________________________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5DFE3D0F" w14:textId="6BF7E629" w:rsidR="00413FAA" w:rsidRDefault="00413FAA" w:rsidP="00413F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B34F24">
        <w:rPr>
          <w:rFonts w:ascii="Times New Roman" w:hAnsi="Times New Roman" w:cs="Times New Roman"/>
          <w:szCs w:val="24"/>
        </w:rPr>
        <w:t xml:space="preserve">4. </w:t>
      </w:r>
      <w:r>
        <w:rPr>
          <w:rFonts w:ascii="Times New Roman" w:hAnsi="Times New Roman" w:cs="Times New Roman"/>
          <w:szCs w:val="24"/>
        </w:rPr>
        <w:t>___________________________________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54AAB11D" w14:textId="2045B3B3" w:rsidR="00D0116F" w:rsidRPr="00B34F24" w:rsidRDefault="00D0116F" w:rsidP="00413F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Pr="00B34F24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___________________________________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34F24">
        <w:rPr>
          <w:rFonts w:ascii="Times New Roman" w:hAnsi="Times New Roman" w:cs="Times New Roman"/>
          <w:szCs w:val="24"/>
        </w:rPr>
        <w:t>_________________</w:t>
      </w:r>
    </w:p>
    <w:p w14:paraId="7D7960A1" w14:textId="77777777" w:rsidR="00B467C1" w:rsidRPr="00B34F24" w:rsidRDefault="00B467C1" w:rsidP="00B467C1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347D0E2E" w14:textId="77777777" w:rsidR="00B467C1" w:rsidRPr="00B34F24" w:rsidRDefault="00413FAA" w:rsidP="00B467C1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Capstone Paper</w:t>
      </w:r>
    </w:p>
    <w:p w14:paraId="625262A0" w14:textId="63B33478" w:rsidR="00F430E6" w:rsidRDefault="00D0116F">
      <w:pPr>
        <w:rPr>
          <w:rFonts w:ascii="Times New Roman" w:hAnsi="Times New Roman" w:cs="Times New Roman"/>
          <w:szCs w:val="24"/>
        </w:rPr>
      </w:pPr>
      <w:r w:rsidRPr="00D0116F">
        <w:rPr>
          <w:rFonts w:ascii="Times New Roman" w:hAnsi="Times New Roman" w:cs="Times New Roman"/>
          <w:szCs w:val="24"/>
        </w:rPr>
        <w:t xml:space="preserve">Upon completion of the course work, the student prepares, in consultation with the MAPS Director, a 30-page Capstone Paper outlining a Case Study in </w:t>
      </w:r>
      <w:r w:rsidR="00617EA6">
        <w:rPr>
          <w:rFonts w:ascii="Times New Roman" w:hAnsi="Times New Roman" w:cs="Times New Roman"/>
          <w:szCs w:val="24"/>
        </w:rPr>
        <w:t>the student’s</w:t>
      </w:r>
      <w:r w:rsidRPr="00D0116F">
        <w:rPr>
          <w:rFonts w:ascii="Times New Roman" w:hAnsi="Times New Roman" w:cs="Times New Roman"/>
          <w:szCs w:val="24"/>
        </w:rPr>
        <w:t xml:space="preserve"> area of concentration.</w:t>
      </w:r>
      <w:r w:rsidR="00F430E6">
        <w:rPr>
          <w:rFonts w:ascii="Times New Roman" w:hAnsi="Times New Roman" w:cs="Times New Roman"/>
          <w:szCs w:val="24"/>
        </w:rPr>
        <w:br w:type="page"/>
      </w:r>
    </w:p>
    <w:p w14:paraId="3D12D99C" w14:textId="77777777" w:rsid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19494FE8" w14:textId="77777777" w:rsid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5D847A9D" w14:textId="3FD2C8D5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8"/>
        </w:rPr>
      </w:pPr>
      <w:r w:rsidRPr="00F430E6">
        <w:rPr>
          <w:rFonts w:ascii="Times New Roman" w:hAnsi="Times New Roman" w:cs="Times New Roman"/>
          <w:b/>
          <w:bCs/>
          <w:sz w:val="24"/>
          <w:szCs w:val="28"/>
        </w:rPr>
        <w:t>Post-Master’s Certificate in Pastoral Studies Area Concentration</w:t>
      </w:r>
    </w:p>
    <w:p w14:paraId="146F5D7C" w14:textId="77777777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60B8B8" w14:textId="3A3C531D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30E6">
        <w:rPr>
          <w:rFonts w:ascii="Times New Roman" w:hAnsi="Times New Roman" w:cs="Times New Roman"/>
          <w:sz w:val="24"/>
          <w:szCs w:val="24"/>
        </w:rPr>
        <w:t>Select three of the following eight courses from your area of concentration: Catechetical Ministry, Marriage and Family, Pastoral Counseling, Spiritual Direction, or Youth and Young Adult Ministry.</w:t>
      </w:r>
    </w:p>
    <w:p w14:paraId="43F8C8CE" w14:textId="77777777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163F5E" w14:textId="726CD44D" w:rsidR="00321936" w:rsidRPr="00321936" w:rsidRDefault="00321936" w:rsidP="003219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321936">
        <w:rPr>
          <w:rFonts w:ascii="Times New Roman" w:hAnsi="Times New Roman" w:cs="Times New Roman"/>
          <w:b/>
          <w:bCs/>
          <w:sz w:val="24"/>
          <w:szCs w:val="24"/>
        </w:rPr>
        <w:t>Apologetics</w:t>
      </w:r>
    </w:p>
    <w:p w14:paraId="0F89B399" w14:textId="4D836FA6" w:rsidR="00321936" w:rsidRPr="00321936" w:rsidRDefault="0032193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 xml:space="preserve">APO 520 </w:t>
      </w:r>
      <w:r w:rsidR="00C11934">
        <w:rPr>
          <w:rFonts w:ascii="Times New Roman" w:hAnsi="Times New Roman" w:cs="Times New Roman"/>
          <w:sz w:val="24"/>
          <w:szCs w:val="24"/>
        </w:rPr>
        <w:t>Faith and Culture</w:t>
      </w:r>
      <w:r w:rsidRPr="003219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B9BC5" w14:textId="21B34632" w:rsidR="00321936" w:rsidRPr="00321936" w:rsidRDefault="0032193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>APO 540 The New Atheism</w:t>
      </w:r>
    </w:p>
    <w:p w14:paraId="2D53BD95" w14:textId="5F5BE624" w:rsidR="00321936" w:rsidRPr="00321936" w:rsidRDefault="0032193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>APO 631 Social Media and the New Evangelization</w:t>
      </w:r>
    </w:p>
    <w:p w14:paraId="009CDAA5" w14:textId="59F64FEA" w:rsidR="00321936" w:rsidRPr="00321936" w:rsidRDefault="0032193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>DTH 645 Nature and Grace</w:t>
      </w:r>
    </w:p>
    <w:p w14:paraId="1C7C936E" w14:textId="704B727F" w:rsidR="00321936" w:rsidRPr="00321936" w:rsidRDefault="0032193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 xml:space="preserve">PAS 660 </w:t>
      </w:r>
      <w:r w:rsidR="00C11934">
        <w:rPr>
          <w:rFonts w:ascii="Times New Roman" w:hAnsi="Times New Roman" w:cs="Times New Roman"/>
          <w:sz w:val="24"/>
          <w:szCs w:val="24"/>
        </w:rPr>
        <w:t>Theology of Suffering</w:t>
      </w:r>
    </w:p>
    <w:p w14:paraId="7230B23C" w14:textId="6B1EC948" w:rsidR="00321936" w:rsidRPr="00321936" w:rsidRDefault="0032193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>PAS 511 Mission and Evangelization</w:t>
      </w:r>
    </w:p>
    <w:p w14:paraId="798E3DD1" w14:textId="4AC7A615" w:rsidR="00321936" w:rsidRPr="0032193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936">
        <w:rPr>
          <w:rFonts w:ascii="Times New Roman" w:hAnsi="Times New Roman" w:cs="Times New Roman"/>
          <w:sz w:val="24"/>
          <w:szCs w:val="24"/>
        </w:rPr>
        <w:t>PAS 785 Pastoral Issues Concerning Human Sexuality</w:t>
      </w:r>
    </w:p>
    <w:p w14:paraId="0184FB67" w14:textId="77777777" w:rsidR="00321936" w:rsidRPr="0032193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F9B42F6" w14:textId="28B546D4" w:rsidR="00F430E6" w:rsidRPr="00F430E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430E6" w:rsidRPr="00F430E6">
        <w:rPr>
          <w:rFonts w:ascii="Times New Roman" w:hAnsi="Times New Roman" w:cs="Times New Roman"/>
          <w:b/>
          <w:bCs/>
          <w:sz w:val="24"/>
          <w:szCs w:val="24"/>
        </w:rPr>
        <w:t>. Catechetical Ministry</w:t>
      </w:r>
    </w:p>
    <w:p w14:paraId="11023A66" w14:textId="501F27D1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APO 540 The New Atheism  </w:t>
      </w:r>
    </w:p>
    <w:p w14:paraId="1D87216A" w14:textId="60032A50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DTH 645 Nature and Grace</w:t>
      </w:r>
    </w:p>
    <w:p w14:paraId="6419A87C" w14:textId="47FC423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PAS </w:t>
      </w:r>
      <w:r w:rsidR="00F84DBF">
        <w:rPr>
          <w:rFonts w:ascii="Times New Roman" w:hAnsi="Times New Roman" w:cs="Times New Roman"/>
          <w:sz w:val="24"/>
          <w:szCs w:val="24"/>
        </w:rPr>
        <w:t>5</w:t>
      </w:r>
      <w:r w:rsidR="00C11934">
        <w:rPr>
          <w:rFonts w:ascii="Times New Roman" w:hAnsi="Times New Roman" w:cs="Times New Roman"/>
          <w:sz w:val="24"/>
          <w:szCs w:val="24"/>
        </w:rPr>
        <w:t>5</w:t>
      </w:r>
      <w:r w:rsidRPr="00045C33">
        <w:rPr>
          <w:rFonts w:ascii="Times New Roman" w:hAnsi="Times New Roman" w:cs="Times New Roman"/>
          <w:sz w:val="24"/>
          <w:szCs w:val="24"/>
        </w:rPr>
        <w:t>1 History and Foundations of Catechesis</w:t>
      </w:r>
    </w:p>
    <w:p w14:paraId="47619A1A" w14:textId="75638603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653 Child and Adolescent Catechesis</w:t>
      </w:r>
    </w:p>
    <w:p w14:paraId="0661B75B" w14:textId="2989664E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PAS 660 </w:t>
      </w:r>
      <w:r w:rsidR="00C11934">
        <w:rPr>
          <w:rFonts w:ascii="Times New Roman" w:hAnsi="Times New Roman" w:cs="Times New Roman"/>
          <w:sz w:val="24"/>
          <w:szCs w:val="24"/>
        </w:rPr>
        <w:t>Theology of Suffering</w:t>
      </w:r>
    </w:p>
    <w:p w14:paraId="6DC3E4B7" w14:textId="181A5B59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PAS 511 Mission and Evangelization </w:t>
      </w:r>
    </w:p>
    <w:p w14:paraId="0F2A2556" w14:textId="1B8D53F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785 Pastoral Issues Concerning Human Sexuality</w:t>
      </w:r>
    </w:p>
    <w:p w14:paraId="5EE71A99" w14:textId="1A500782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891 Methods in Teaching</w:t>
      </w:r>
    </w:p>
    <w:p w14:paraId="7F18DE3B" w14:textId="77777777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3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27970" w14:textId="1BDF4181" w:rsidR="00F430E6" w:rsidRPr="00F430E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430E6" w:rsidRPr="00F430E6">
        <w:rPr>
          <w:rFonts w:ascii="Times New Roman" w:hAnsi="Times New Roman" w:cs="Times New Roman"/>
          <w:b/>
          <w:bCs/>
          <w:sz w:val="24"/>
          <w:szCs w:val="24"/>
        </w:rPr>
        <w:t xml:space="preserve">. Marriage and Family </w:t>
      </w:r>
    </w:p>
    <w:p w14:paraId="527638A2" w14:textId="521BAB90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APO 540 The New Atheism</w:t>
      </w:r>
    </w:p>
    <w:p w14:paraId="1C6788E1" w14:textId="10507B45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CLA 715 Canon Law of Marriage</w:t>
      </w:r>
    </w:p>
    <w:p w14:paraId="4AFAD40A" w14:textId="5DA85368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621 Pastoral Care of Marriage and Family</w:t>
      </w:r>
    </w:p>
    <w:p w14:paraId="13A5553C" w14:textId="6B87FF38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PAS 660 </w:t>
      </w:r>
      <w:r w:rsidR="00C11934">
        <w:rPr>
          <w:rFonts w:ascii="Times New Roman" w:hAnsi="Times New Roman" w:cs="Times New Roman"/>
          <w:sz w:val="24"/>
          <w:szCs w:val="24"/>
        </w:rPr>
        <w:t>Theology of Suffering</w:t>
      </w:r>
    </w:p>
    <w:p w14:paraId="01B321C2" w14:textId="77777777" w:rsid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720 Nurturing the Domestic Church: Facilitating Authentic Marriage,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C33">
        <w:rPr>
          <w:rFonts w:ascii="Times New Roman" w:hAnsi="Times New Roman" w:cs="Times New Roman"/>
          <w:sz w:val="24"/>
          <w:szCs w:val="24"/>
        </w:rPr>
        <w:t>Family Life and</w:t>
      </w:r>
    </w:p>
    <w:p w14:paraId="10B2C5E8" w14:textId="5A8BAEB2" w:rsidR="00045C33" w:rsidRPr="00045C33" w:rsidRDefault="00045C33" w:rsidP="00045C3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Spirituality</w:t>
      </w:r>
    </w:p>
    <w:p w14:paraId="355F20A9" w14:textId="60506939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653 Child and Adolescent Catechesis</w:t>
      </w:r>
    </w:p>
    <w:p w14:paraId="1D74C2E5" w14:textId="73DC40B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785 Pastoral Issues Concerning Human Sexuality</w:t>
      </w:r>
    </w:p>
    <w:p w14:paraId="69532D73" w14:textId="3A2D1B33" w:rsidR="00F430E6" w:rsidRPr="00F430E6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780 Spiritual Psychology of Addiction and Habits of Recover</w:t>
      </w:r>
      <w:r w:rsidR="00C11934">
        <w:rPr>
          <w:rFonts w:ascii="Times New Roman" w:hAnsi="Times New Roman" w:cs="Times New Roman"/>
          <w:sz w:val="24"/>
          <w:szCs w:val="24"/>
        </w:rPr>
        <w:t>y</w:t>
      </w:r>
      <w:r w:rsidR="00F430E6" w:rsidRPr="00F43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38F70" w14:textId="77777777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3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27C6E" w14:textId="6DD18E24" w:rsidR="00F430E6" w:rsidRPr="00F430E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430E6" w:rsidRPr="00F430E6">
        <w:rPr>
          <w:rFonts w:ascii="Times New Roman" w:hAnsi="Times New Roman" w:cs="Times New Roman"/>
          <w:b/>
          <w:bCs/>
          <w:sz w:val="24"/>
          <w:szCs w:val="24"/>
        </w:rPr>
        <w:t>. Pastoral Counseling</w:t>
      </w:r>
    </w:p>
    <w:p w14:paraId="79069A73" w14:textId="1C2F5A19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621 Pastoral Care of Marriage and Family</w:t>
      </w:r>
    </w:p>
    <w:p w14:paraId="0D602B36" w14:textId="1FFD38B9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641 Methods in Counseling</w:t>
      </w:r>
    </w:p>
    <w:p w14:paraId="1D6867BD" w14:textId="0A668E1D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683 Pastoral Counseling I: Spiritual Helping and Accompaniment (</w:t>
      </w:r>
      <w:r w:rsidR="00C11934">
        <w:rPr>
          <w:rFonts w:ascii="Times New Roman" w:hAnsi="Times New Roman" w:cs="Times New Roman"/>
          <w:sz w:val="24"/>
          <w:szCs w:val="24"/>
        </w:rPr>
        <w:t>P</w:t>
      </w:r>
      <w:r w:rsidRPr="00045C33">
        <w:rPr>
          <w:rFonts w:ascii="Times New Roman" w:hAnsi="Times New Roman" w:cs="Times New Roman"/>
          <w:sz w:val="24"/>
          <w:szCs w:val="24"/>
        </w:rPr>
        <w:t>re</w:t>
      </w:r>
      <w:r w:rsidR="00C11934">
        <w:rPr>
          <w:rFonts w:ascii="Times New Roman" w:hAnsi="Times New Roman" w:cs="Times New Roman"/>
          <w:sz w:val="24"/>
          <w:szCs w:val="24"/>
        </w:rPr>
        <w:t>-</w:t>
      </w:r>
      <w:r w:rsidRPr="00045C33">
        <w:rPr>
          <w:rFonts w:ascii="Times New Roman" w:hAnsi="Times New Roman" w:cs="Times New Roman"/>
          <w:sz w:val="24"/>
          <w:szCs w:val="24"/>
        </w:rPr>
        <w:t xml:space="preserve">req. PAS 641) </w:t>
      </w:r>
    </w:p>
    <w:p w14:paraId="496075C8" w14:textId="7777777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PAS 684 Pastoral Counseling II: Spiritual Diagnosis and Accompaniment </w:t>
      </w:r>
    </w:p>
    <w:p w14:paraId="1493555F" w14:textId="66556D4D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        (Pre-req. PAS 641</w:t>
      </w:r>
      <w:r w:rsidR="00C11934">
        <w:rPr>
          <w:rFonts w:ascii="Times New Roman" w:hAnsi="Times New Roman" w:cs="Times New Roman"/>
          <w:sz w:val="24"/>
          <w:szCs w:val="24"/>
        </w:rPr>
        <w:t>and</w:t>
      </w:r>
      <w:r w:rsidRPr="00045C33">
        <w:rPr>
          <w:rFonts w:ascii="Times New Roman" w:hAnsi="Times New Roman" w:cs="Times New Roman"/>
          <w:sz w:val="24"/>
          <w:szCs w:val="24"/>
        </w:rPr>
        <w:t xml:space="preserve"> PAS 683) </w:t>
      </w:r>
    </w:p>
    <w:p w14:paraId="733EDD93" w14:textId="7777777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700 Christian Life Together in the Presence of Human, Physical, and</w:t>
      </w:r>
    </w:p>
    <w:p w14:paraId="4DC735DB" w14:textId="3CD6407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        Intellectual Impairments</w:t>
      </w:r>
    </w:p>
    <w:p w14:paraId="6E69EA4C" w14:textId="77777777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720 Nurturing the Domestic Church: Facilitating Authentic Marriage,</w:t>
      </w:r>
    </w:p>
    <w:p w14:paraId="704E5A58" w14:textId="326E30D2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 xml:space="preserve">         Family Life and Spirituality</w:t>
      </w:r>
    </w:p>
    <w:p w14:paraId="08ECE22D" w14:textId="4C0705CE" w:rsidR="00045C33" w:rsidRPr="00045C33" w:rsidRDefault="00045C33" w:rsidP="00045C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785 Pastoral Issues Concerning Human Sexuality</w:t>
      </w:r>
    </w:p>
    <w:p w14:paraId="2165F64D" w14:textId="15D6BDA1" w:rsidR="00F430E6" w:rsidRPr="00F430E6" w:rsidRDefault="00045C33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5C33">
        <w:rPr>
          <w:rFonts w:ascii="Times New Roman" w:hAnsi="Times New Roman" w:cs="Times New Roman"/>
          <w:sz w:val="24"/>
          <w:szCs w:val="24"/>
        </w:rPr>
        <w:t>PAS 791 Morals and Psychology</w:t>
      </w:r>
    </w:p>
    <w:p w14:paraId="1AF5FF48" w14:textId="77777777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3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33EBC" w14:textId="77777777" w:rsidR="0032193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ADFC40A" w14:textId="77777777" w:rsidR="0032193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6EDCF4A" w14:textId="77777777" w:rsidR="0032193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A4F2773" w14:textId="65707964" w:rsidR="00F430E6" w:rsidRPr="00F430E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430E6" w:rsidRPr="00F430E6">
        <w:rPr>
          <w:rFonts w:ascii="Times New Roman" w:hAnsi="Times New Roman" w:cs="Times New Roman"/>
          <w:b/>
          <w:bCs/>
          <w:sz w:val="24"/>
          <w:szCs w:val="24"/>
        </w:rPr>
        <w:t xml:space="preserve">. Spiritual Direction </w:t>
      </w:r>
    </w:p>
    <w:p w14:paraId="7237D1FC" w14:textId="23FBDF64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CHH 631 Mystical Theology and the Church Fathers</w:t>
      </w:r>
    </w:p>
    <w:p w14:paraId="627FB5D8" w14:textId="29D509C1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DTH 645 Nature and Grace</w:t>
      </w:r>
    </w:p>
    <w:p w14:paraId="586FFEB4" w14:textId="0096C612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DTH 890 Spiritual Theology</w:t>
      </w:r>
    </w:p>
    <w:p w14:paraId="5B8B140F" w14:textId="39812D51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 xml:space="preserve">PAS 660 </w:t>
      </w:r>
      <w:r w:rsidR="00C11934">
        <w:rPr>
          <w:rFonts w:ascii="Times New Roman" w:hAnsi="Times New Roman" w:cs="Times New Roman"/>
          <w:sz w:val="24"/>
          <w:szCs w:val="24"/>
        </w:rPr>
        <w:t>Theology of Suffering</w:t>
      </w:r>
    </w:p>
    <w:p w14:paraId="018D6708" w14:textId="2BB44DFD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 xml:space="preserve">PAS 621 Pastoral Care of Marriage and Family   </w:t>
      </w:r>
    </w:p>
    <w:p w14:paraId="28B660BE" w14:textId="61753748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PAS 671 Spiritual Direction: Skills and Practice</w:t>
      </w:r>
    </w:p>
    <w:p w14:paraId="77AA33C2" w14:textId="0CFD4A0B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PAS 705 Hospital Spiritual Care</w:t>
      </w:r>
    </w:p>
    <w:p w14:paraId="1A849248" w14:textId="7B98E545" w:rsidR="00F430E6" w:rsidRPr="00F430E6" w:rsidRDefault="00617EA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PAS 785 Pastoral Issues Concerning Human Sexuality</w:t>
      </w:r>
    </w:p>
    <w:p w14:paraId="7A65CFD5" w14:textId="77777777" w:rsidR="00F430E6" w:rsidRPr="00F430E6" w:rsidRDefault="00F430E6" w:rsidP="00F43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3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32733" w14:textId="44DBF9B4" w:rsidR="00F430E6" w:rsidRPr="00F430E6" w:rsidRDefault="00321936" w:rsidP="00F430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430E6" w:rsidRPr="00F430E6">
        <w:rPr>
          <w:rFonts w:ascii="Times New Roman" w:hAnsi="Times New Roman" w:cs="Times New Roman"/>
          <w:b/>
          <w:bCs/>
          <w:sz w:val="24"/>
          <w:szCs w:val="24"/>
        </w:rPr>
        <w:t>. Youth and Young Adult Ministry</w:t>
      </w:r>
    </w:p>
    <w:p w14:paraId="04F203E4" w14:textId="2E53EAF0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APO 540 The New Atheism</w:t>
      </w:r>
    </w:p>
    <w:p w14:paraId="538BEBDD" w14:textId="105EF3C2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CHH/SAS 720 The Early Church and Evangelizatio</w:t>
      </w:r>
      <w:r w:rsidR="00C11934">
        <w:rPr>
          <w:rFonts w:ascii="Times New Roman" w:hAnsi="Times New Roman" w:cs="Times New Roman"/>
          <w:sz w:val="24"/>
          <w:szCs w:val="24"/>
        </w:rPr>
        <w:t>n</w:t>
      </w:r>
      <w:r w:rsidRPr="00617E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4534E" w14:textId="6D0E6421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MTH 851 Contemporary Moral Issues</w:t>
      </w:r>
    </w:p>
    <w:p w14:paraId="075C9EE5" w14:textId="75A0033D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 xml:space="preserve">PAS </w:t>
      </w:r>
      <w:r w:rsidR="00A50E3C">
        <w:rPr>
          <w:rFonts w:ascii="Times New Roman" w:hAnsi="Times New Roman" w:cs="Times New Roman"/>
          <w:sz w:val="24"/>
          <w:szCs w:val="24"/>
        </w:rPr>
        <w:t>5</w:t>
      </w:r>
      <w:r w:rsidRPr="00617EA6">
        <w:rPr>
          <w:rFonts w:ascii="Times New Roman" w:hAnsi="Times New Roman" w:cs="Times New Roman"/>
          <w:sz w:val="24"/>
          <w:szCs w:val="24"/>
        </w:rPr>
        <w:t>07 Contemporary Youth Culture</w:t>
      </w:r>
    </w:p>
    <w:p w14:paraId="07487C94" w14:textId="73FB6041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PAS 653 Child and Adolescent Catechesis</w:t>
      </w:r>
    </w:p>
    <w:p w14:paraId="02DFF4E3" w14:textId="14FDF7D1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 xml:space="preserve">PAS 660 </w:t>
      </w:r>
      <w:r w:rsidR="00C11934">
        <w:rPr>
          <w:rFonts w:ascii="Times New Roman" w:hAnsi="Times New Roman" w:cs="Times New Roman"/>
          <w:sz w:val="24"/>
          <w:szCs w:val="24"/>
        </w:rPr>
        <w:t>Theology of Suffering</w:t>
      </w:r>
    </w:p>
    <w:p w14:paraId="64C26801" w14:textId="474F18F1" w:rsidR="00617EA6" w:rsidRPr="00617EA6" w:rsidRDefault="00617EA6" w:rsidP="00617E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PAS 785 Pastoral Issues Concerning Human Sexuality</w:t>
      </w:r>
    </w:p>
    <w:p w14:paraId="13699437" w14:textId="0BA91243" w:rsidR="00045C33" w:rsidRPr="00045C33" w:rsidRDefault="00617EA6" w:rsidP="00321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7EA6">
        <w:rPr>
          <w:rFonts w:ascii="Times New Roman" w:hAnsi="Times New Roman" w:cs="Times New Roman"/>
          <w:sz w:val="24"/>
          <w:szCs w:val="24"/>
        </w:rPr>
        <w:t>PAS 891 Methods in Teaching</w:t>
      </w:r>
    </w:p>
    <w:p w14:paraId="2DA86D23" w14:textId="316FA7D0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2385B712" w14:textId="5BCD0594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635BE903" w14:textId="580707A8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20BDA3A1" w14:textId="263B2B09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46EEC00D" w14:textId="504A8D03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57108135" w14:textId="2F39B548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53EC5BA1" w14:textId="2D840C7A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3DDF67C2" w14:textId="3E9C433C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0BCC32C3" w14:textId="33C40DC6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035141D8" w14:textId="5F57B7EF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43383C12" w14:textId="5F654CC3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4C3EC6F5" w14:textId="1F6370FC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44F22E11" w14:textId="19DE16B3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7819804E" w14:textId="055C21C8" w:rsidR="00045C33" w:rsidRP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3A88A96F" w14:textId="27D8CE82" w:rsidR="00045C33" w:rsidRDefault="00045C33" w:rsidP="00045C33">
      <w:pPr>
        <w:rPr>
          <w:rFonts w:ascii="Times New Roman" w:hAnsi="Times New Roman" w:cs="Times New Roman"/>
          <w:sz w:val="24"/>
          <w:szCs w:val="24"/>
        </w:rPr>
      </w:pPr>
    </w:p>
    <w:p w14:paraId="43771A22" w14:textId="4B325A13" w:rsidR="00045C33" w:rsidRPr="00045C33" w:rsidRDefault="00045C33" w:rsidP="00045C33">
      <w:pPr>
        <w:tabs>
          <w:tab w:val="left" w:pos="1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45C33" w:rsidRPr="00045C33" w:rsidSect="006258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40" w:right="1440" w:bottom="5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5535" w14:textId="77777777" w:rsidR="006729D9" w:rsidRDefault="006729D9" w:rsidP="00803128">
      <w:pPr>
        <w:spacing w:after="0" w:line="240" w:lineRule="auto"/>
      </w:pPr>
      <w:r>
        <w:separator/>
      </w:r>
    </w:p>
  </w:endnote>
  <w:endnote w:type="continuationSeparator" w:id="0">
    <w:p w14:paraId="7CB980D4" w14:textId="77777777" w:rsidR="006729D9" w:rsidRDefault="006729D9" w:rsidP="0080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FCCE" w14:textId="77777777" w:rsidR="00E340BB" w:rsidRDefault="00E34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567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1B31C9" w14:textId="0B729D95" w:rsidR="00F430E6" w:rsidRDefault="00F430E6">
            <w:pPr>
              <w:pStyle w:val="Footer"/>
              <w:jc w:val="right"/>
            </w:pPr>
            <w:r>
              <w:t xml:space="preserve">Version: </w:t>
            </w:r>
            <w:r w:rsidR="00E340BB">
              <w:t>August 14, 2026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6383AB" w14:textId="77777777" w:rsidR="006258A6" w:rsidRDefault="00625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2A2A" w14:textId="77777777" w:rsidR="00E340BB" w:rsidRDefault="00E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DB0A" w14:textId="77777777" w:rsidR="006729D9" w:rsidRDefault="006729D9" w:rsidP="00803128">
      <w:pPr>
        <w:spacing w:after="0" w:line="240" w:lineRule="auto"/>
      </w:pPr>
      <w:r>
        <w:separator/>
      </w:r>
    </w:p>
  </w:footnote>
  <w:footnote w:type="continuationSeparator" w:id="0">
    <w:p w14:paraId="6F5B759F" w14:textId="77777777" w:rsidR="006729D9" w:rsidRDefault="006729D9" w:rsidP="00803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4693" w14:textId="77777777" w:rsidR="00E340BB" w:rsidRDefault="00E340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6493" w14:textId="77777777" w:rsidR="00E340BB" w:rsidRDefault="00E340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865D" w14:textId="77777777" w:rsidR="00E340BB" w:rsidRDefault="00E34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0957"/>
    <w:multiLevelType w:val="hybridMultilevel"/>
    <w:tmpl w:val="464666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354609"/>
    <w:multiLevelType w:val="hybridMultilevel"/>
    <w:tmpl w:val="39A61A22"/>
    <w:lvl w:ilvl="0" w:tplc="10701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197968">
    <w:abstractNumId w:val="0"/>
  </w:num>
  <w:num w:numId="2" w16cid:durableId="475028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IzNze2NLc0MjBV0lEKTi0uzszPAykwNKgFALXbUBEtAAAA"/>
  </w:docVars>
  <w:rsids>
    <w:rsidRoot w:val="00F86593"/>
    <w:rsid w:val="00021FA8"/>
    <w:rsid w:val="00035392"/>
    <w:rsid w:val="00045C33"/>
    <w:rsid w:val="00084ACA"/>
    <w:rsid w:val="0008672D"/>
    <w:rsid w:val="00086EE5"/>
    <w:rsid w:val="000C43EE"/>
    <w:rsid w:val="000D1808"/>
    <w:rsid w:val="000E2AC0"/>
    <w:rsid w:val="000E3AAD"/>
    <w:rsid w:val="0010105B"/>
    <w:rsid w:val="00107DD7"/>
    <w:rsid w:val="00112136"/>
    <w:rsid w:val="001133E7"/>
    <w:rsid w:val="00121DCC"/>
    <w:rsid w:val="00160B46"/>
    <w:rsid w:val="00181363"/>
    <w:rsid w:val="001A67B1"/>
    <w:rsid w:val="001E4F33"/>
    <w:rsid w:val="00225313"/>
    <w:rsid w:val="00281285"/>
    <w:rsid w:val="002A1C94"/>
    <w:rsid w:val="00321936"/>
    <w:rsid w:val="00324436"/>
    <w:rsid w:val="00376AC9"/>
    <w:rsid w:val="003A222D"/>
    <w:rsid w:val="003A5FEC"/>
    <w:rsid w:val="003B0179"/>
    <w:rsid w:val="00413FAA"/>
    <w:rsid w:val="00415794"/>
    <w:rsid w:val="004623CA"/>
    <w:rsid w:val="004631FF"/>
    <w:rsid w:val="004C2956"/>
    <w:rsid w:val="00511BD0"/>
    <w:rsid w:val="00576301"/>
    <w:rsid w:val="005902E9"/>
    <w:rsid w:val="005C22A0"/>
    <w:rsid w:val="00617EA6"/>
    <w:rsid w:val="006228D9"/>
    <w:rsid w:val="00622CFB"/>
    <w:rsid w:val="006258A6"/>
    <w:rsid w:val="00636C77"/>
    <w:rsid w:val="0064231F"/>
    <w:rsid w:val="00666311"/>
    <w:rsid w:val="006729D9"/>
    <w:rsid w:val="006C1355"/>
    <w:rsid w:val="007153BE"/>
    <w:rsid w:val="00793B96"/>
    <w:rsid w:val="007C020C"/>
    <w:rsid w:val="00803128"/>
    <w:rsid w:val="00836699"/>
    <w:rsid w:val="00847211"/>
    <w:rsid w:val="008532BA"/>
    <w:rsid w:val="00865990"/>
    <w:rsid w:val="008A40E8"/>
    <w:rsid w:val="008A7695"/>
    <w:rsid w:val="008E6D6F"/>
    <w:rsid w:val="008F3E57"/>
    <w:rsid w:val="008F475D"/>
    <w:rsid w:val="00914DE4"/>
    <w:rsid w:val="009506BA"/>
    <w:rsid w:val="00956C8A"/>
    <w:rsid w:val="00960608"/>
    <w:rsid w:val="00970447"/>
    <w:rsid w:val="009B7241"/>
    <w:rsid w:val="009C016B"/>
    <w:rsid w:val="009E03C4"/>
    <w:rsid w:val="00A50E3C"/>
    <w:rsid w:val="00A665A8"/>
    <w:rsid w:val="00A67E0E"/>
    <w:rsid w:val="00AA478F"/>
    <w:rsid w:val="00B021C5"/>
    <w:rsid w:val="00B3243A"/>
    <w:rsid w:val="00B34F24"/>
    <w:rsid w:val="00B375AF"/>
    <w:rsid w:val="00B45D4C"/>
    <w:rsid w:val="00B467C1"/>
    <w:rsid w:val="00BB5B19"/>
    <w:rsid w:val="00BC349A"/>
    <w:rsid w:val="00BC7E74"/>
    <w:rsid w:val="00C11934"/>
    <w:rsid w:val="00C5573F"/>
    <w:rsid w:val="00C71AB5"/>
    <w:rsid w:val="00CD7007"/>
    <w:rsid w:val="00CF4BFB"/>
    <w:rsid w:val="00D0116F"/>
    <w:rsid w:val="00D601FE"/>
    <w:rsid w:val="00D82E86"/>
    <w:rsid w:val="00DD6DEC"/>
    <w:rsid w:val="00DF52E0"/>
    <w:rsid w:val="00E032CE"/>
    <w:rsid w:val="00E1749E"/>
    <w:rsid w:val="00E340BB"/>
    <w:rsid w:val="00E4631F"/>
    <w:rsid w:val="00E776B7"/>
    <w:rsid w:val="00E90751"/>
    <w:rsid w:val="00EA4E40"/>
    <w:rsid w:val="00F118B3"/>
    <w:rsid w:val="00F14B60"/>
    <w:rsid w:val="00F17CF5"/>
    <w:rsid w:val="00F430E6"/>
    <w:rsid w:val="00F60A81"/>
    <w:rsid w:val="00F726F3"/>
    <w:rsid w:val="00F82FB4"/>
    <w:rsid w:val="00F84DBF"/>
    <w:rsid w:val="00F86593"/>
    <w:rsid w:val="00F972E9"/>
    <w:rsid w:val="00FB6EB4"/>
    <w:rsid w:val="00FC1BC3"/>
    <w:rsid w:val="00FE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F037D"/>
  <w15:docId w15:val="{5FD64866-5FB3-49E3-976D-5130B10D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1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3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28"/>
  </w:style>
  <w:style w:type="paragraph" w:styleId="Footer">
    <w:name w:val="footer"/>
    <w:basedOn w:val="Normal"/>
    <w:link w:val="FooterChar"/>
    <w:uiPriority w:val="99"/>
    <w:unhideWhenUsed/>
    <w:rsid w:val="00803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28"/>
  </w:style>
  <w:style w:type="paragraph" w:styleId="BalloonText">
    <w:name w:val="Balloon Text"/>
    <w:basedOn w:val="Normal"/>
    <w:link w:val="BalloonTextChar"/>
    <w:uiPriority w:val="99"/>
    <w:semiHidden/>
    <w:unhideWhenUsed/>
    <w:rsid w:val="00D0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1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lyapostles.edu/current-student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Schultz</dc:creator>
  <cp:lastModifiedBy>Edward Trendowski</cp:lastModifiedBy>
  <cp:revision>6</cp:revision>
  <dcterms:created xsi:type="dcterms:W3CDTF">2023-09-27T01:26:00Z</dcterms:created>
  <dcterms:modified xsi:type="dcterms:W3CDTF">2026-08-14T19:52:00Z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f70e3b8bd4de25e2919d2ff60ae5f3a8bda756b8fb235f10b643b151fc195fc1</vt:lpwstr>
  </property>
</Properties>
</file>